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EBAE1" w14:textId="42FA7D1F" w:rsidR="00DC2615" w:rsidRDefault="00156A6B" w:rsidP="00036CE1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 SUICIDI DE FERRATER</w:t>
      </w:r>
      <w:bookmarkStart w:id="0" w:name="_GoBack"/>
      <w:bookmarkEnd w:id="0"/>
    </w:p>
    <w:p w14:paraId="3475FDC2" w14:textId="052541DA" w:rsidR="00450B0A" w:rsidRDefault="00324449" w:rsidP="00036CE1">
      <w:pPr>
        <w:jc w:val="both"/>
      </w:pPr>
      <w:r>
        <w:t>La veritat és que</w:t>
      </w:r>
      <w:r w:rsidR="00A63608">
        <w:t xml:space="preserve"> </w:t>
      </w:r>
      <w:r w:rsidR="00681A89">
        <w:t xml:space="preserve">no sabia gaire </w:t>
      </w:r>
      <w:r>
        <w:t xml:space="preserve">de </w:t>
      </w:r>
      <w:r w:rsidRPr="00931EBE">
        <w:rPr>
          <w:b/>
          <w:bCs/>
        </w:rPr>
        <w:t>Gabriel Ferrater</w:t>
      </w:r>
      <w:r>
        <w:t xml:space="preserve"> fins fa poc. No és que sàpiga molt ara</w:t>
      </w:r>
      <w:r w:rsidR="00A63608">
        <w:t>,</w:t>
      </w:r>
      <w:r>
        <w:t xml:space="preserve"> però la seva figura</w:t>
      </w:r>
      <w:r w:rsidR="00681A89">
        <w:t xml:space="preserve"> m’</w:t>
      </w:r>
      <w:r>
        <w:t>ha despertat certa curiositat</w:t>
      </w:r>
      <w:r w:rsidR="00C56F95">
        <w:t xml:space="preserve"> i he investigat</w:t>
      </w:r>
      <w:r>
        <w:t xml:space="preserve">. </w:t>
      </w:r>
      <w:r w:rsidRPr="00931EBE">
        <w:rPr>
          <w:b/>
          <w:bCs/>
        </w:rPr>
        <w:t>Ferrater</w:t>
      </w:r>
      <w:r>
        <w:t xml:space="preserve"> va néixer a Reus fa </w:t>
      </w:r>
      <w:r w:rsidR="006A5C26">
        <w:t>100</w:t>
      </w:r>
      <w:r>
        <w:t xml:space="preserve"> anys i va suïcidar-se </w:t>
      </w:r>
      <w:r w:rsidR="006A5C26">
        <w:t>en fa 50</w:t>
      </w:r>
      <w:r>
        <w:t xml:space="preserve"> a Sant Cugat. El més sorprenent és que aquest suïcidi estava programat des de feia molt de temps. </w:t>
      </w:r>
      <w:r w:rsidR="006A5C26">
        <w:t xml:space="preserve">Ell tenia clar que no volia viure més de cinquanta anys. </w:t>
      </w:r>
      <w:r w:rsidR="007007B8">
        <w:t>H</w:t>
      </w:r>
      <w:r w:rsidR="006A5C26">
        <w:t>o va aconseguir.</w:t>
      </w:r>
    </w:p>
    <w:p w14:paraId="785BB45C" w14:textId="13A1DD72" w:rsidR="006A5C26" w:rsidRDefault="006A5C26" w:rsidP="00036CE1">
      <w:pPr>
        <w:jc w:val="both"/>
      </w:pPr>
      <w:r>
        <w:t xml:space="preserve">El seu pare, </w:t>
      </w:r>
      <w:r w:rsidRPr="00931EBE">
        <w:rPr>
          <w:b/>
          <w:bCs/>
        </w:rPr>
        <w:t>Ricard Ferrater</w:t>
      </w:r>
      <w:r>
        <w:t>, en va arribar a complir 56 abans de suïcidar-se, també de forma programada</w:t>
      </w:r>
      <w:r w:rsidR="00A63608">
        <w:t xml:space="preserve"> i </w:t>
      </w:r>
      <w:r w:rsidR="00640C66">
        <w:t xml:space="preserve">un cop assegurat el cobrament de la </w:t>
      </w:r>
      <w:r>
        <w:t xml:space="preserve">pòlissa de vida que havia subscrit poc abans. </w:t>
      </w:r>
      <w:r w:rsidR="00681A89">
        <w:t xml:space="preserve">També era de Reus, clar. </w:t>
      </w:r>
      <w:r>
        <w:t>En Ricard no era un home comú, ric empresari de vins, tenia idees i conviccions avançades al seu temps que va transmetre als seus fills. Republicà de soca</w:t>
      </w:r>
      <w:r w:rsidR="00640C66">
        <w:t xml:space="preserve">-rel, va exercir de representant d’Espanya a Bordeus durant la guerra i els seus fills van educar-se en un castell Girondí. </w:t>
      </w:r>
      <w:r w:rsidR="00D13E88">
        <w:t>Fundà</w:t>
      </w:r>
      <w:r w:rsidR="00640C66">
        <w:t xml:space="preserve"> un col·legi a Almoster seguint els passos de Ferrer i Guàrdia i la seva Escola Moderna anys abans. </w:t>
      </w:r>
    </w:p>
    <w:p w14:paraId="2D1C61A4" w14:textId="1B1B518B" w:rsidR="00EB2FD0" w:rsidRDefault="00EB2FD0" w:rsidP="00036CE1">
      <w:pPr>
        <w:jc w:val="both"/>
      </w:pPr>
      <w:r>
        <w:t xml:space="preserve">En </w:t>
      </w:r>
      <w:r w:rsidRPr="00931EBE">
        <w:rPr>
          <w:b/>
          <w:bCs/>
        </w:rPr>
        <w:t>Gabriel</w:t>
      </w:r>
      <w:r>
        <w:t xml:space="preserve"> no va anar a </w:t>
      </w:r>
      <w:r w:rsidR="007007B8">
        <w:t>col·legi</w:t>
      </w:r>
      <w:r>
        <w:t xml:space="preserve"> fins ben gran i la seva escola va ser la biblioteca de casa i tots els llibres que arreplegà aquí i allà. Per això, de més gran, ell parlava de Chomsky i la seva gramàtica generativa quan a Espanya ningú </w:t>
      </w:r>
      <w:r w:rsidR="00931EBE">
        <w:t xml:space="preserve">sabia </w:t>
      </w:r>
      <w:r w:rsidR="007007B8">
        <w:t>que deia</w:t>
      </w:r>
      <w:r w:rsidR="00931EBE">
        <w:t xml:space="preserve"> el de Reus</w:t>
      </w:r>
      <w:r>
        <w:t xml:space="preserve">. També traduïa, feia crítica literària, llegia i escrivia bells poemes. Sempre en varis idiomes ja que no li costava gaire </w:t>
      </w:r>
      <w:r w:rsidR="00681A89">
        <w:t>dominar</w:t>
      </w:r>
      <w:r>
        <w:t xml:space="preserve"> llengües</w:t>
      </w:r>
      <w:r w:rsidR="007007B8">
        <w:t xml:space="preserve"> alienes</w:t>
      </w:r>
      <w:r>
        <w:t xml:space="preserve">. </w:t>
      </w:r>
      <w:r w:rsidR="00931EBE">
        <w:t>Així era el noi, brillant no, el següent.</w:t>
      </w:r>
    </w:p>
    <w:p w14:paraId="47310706" w14:textId="6E6EEC4A" w:rsidR="00D13E88" w:rsidRDefault="00931EBE" w:rsidP="00D13E88">
      <w:pPr>
        <w:jc w:val="both"/>
      </w:pPr>
      <w:r>
        <w:t xml:space="preserve">Va escriure poc. </w:t>
      </w:r>
      <w:r w:rsidR="00EB2FD0">
        <w:t xml:space="preserve">Jo crec que </w:t>
      </w:r>
      <w:r w:rsidR="00952C3E">
        <w:t>(</w:t>
      </w:r>
      <w:r w:rsidR="00EB2FD0">
        <w:t xml:space="preserve">segurament) </w:t>
      </w:r>
      <w:r w:rsidR="00952C3E">
        <w:t xml:space="preserve">escrivia fonamentalment </w:t>
      </w:r>
      <w:r w:rsidR="00EB2FD0">
        <w:t>per captivar a les dones</w:t>
      </w:r>
      <w:r>
        <w:t xml:space="preserve"> i quan ho aconseguia, deixava </w:t>
      </w:r>
      <w:r w:rsidR="00A63608">
        <w:t>la ploma</w:t>
      </w:r>
      <w:r>
        <w:t xml:space="preserve"> per un temps</w:t>
      </w:r>
      <w:r w:rsidR="00EB2FD0">
        <w:t xml:space="preserve">. Pot ser va tenir mala sort en l’amor però </w:t>
      </w:r>
      <w:r w:rsidR="00952C3E">
        <w:t xml:space="preserve">no li van faltar parelles. De fet i parafrasejant a </w:t>
      </w:r>
      <w:proofErr w:type="spellStart"/>
      <w:r w:rsidR="00952C3E">
        <w:t>Hesíode</w:t>
      </w:r>
      <w:proofErr w:type="spellEnd"/>
      <w:r w:rsidR="00952C3E">
        <w:t xml:space="preserve">, va titular el seu últim llibre de poemes “Les dones i els dies”. </w:t>
      </w:r>
      <w:r>
        <w:t xml:space="preserve">Una mica agosarat per la seva part però així era </w:t>
      </w:r>
      <w:r w:rsidRPr="00931EBE">
        <w:rPr>
          <w:b/>
          <w:bCs/>
        </w:rPr>
        <w:t>Gabriel Ferrater.</w:t>
      </w:r>
      <w:r>
        <w:t xml:space="preserve"> </w:t>
      </w:r>
      <w:r w:rsidR="00952C3E">
        <w:t xml:space="preserve">Crec que </w:t>
      </w:r>
      <w:r w:rsidR="00952C3E" w:rsidRPr="00931EBE">
        <w:rPr>
          <w:b/>
          <w:bCs/>
        </w:rPr>
        <w:t>Ferrater</w:t>
      </w:r>
      <w:r w:rsidR="00952C3E">
        <w:t xml:space="preserve"> </w:t>
      </w:r>
      <w:r w:rsidR="00A63608">
        <w:t>va ser</w:t>
      </w:r>
      <w:r w:rsidR="00952C3E">
        <w:t xml:space="preserve"> un geni. </w:t>
      </w:r>
      <w:r w:rsidR="00681A89">
        <w:t xml:space="preserve">Crec </w:t>
      </w:r>
      <w:r>
        <w:t xml:space="preserve">també </w:t>
      </w:r>
      <w:r w:rsidR="00681A89">
        <w:t xml:space="preserve">que </w:t>
      </w:r>
      <w:r w:rsidR="00681A89" w:rsidRPr="00931EBE">
        <w:rPr>
          <w:b/>
          <w:bCs/>
        </w:rPr>
        <w:t>Ferrater</w:t>
      </w:r>
      <w:r w:rsidR="00681A89">
        <w:t xml:space="preserve"> no va arribar mai a comprendre’s del tot a ell mateix</w:t>
      </w:r>
      <w:r>
        <w:t>,</w:t>
      </w:r>
      <w:r w:rsidR="00681A89">
        <w:t xml:space="preserve"> </w:t>
      </w:r>
      <w:r>
        <w:t>ni va entendre</w:t>
      </w:r>
      <w:r w:rsidR="00681A89">
        <w:t xml:space="preserve"> a les dones que </w:t>
      </w:r>
      <w:r>
        <w:t>va estimar,</w:t>
      </w:r>
      <w:r w:rsidR="00681A89">
        <w:t xml:space="preserve"> ni al seu pare</w:t>
      </w:r>
      <w:r>
        <w:t xml:space="preserve">.. </w:t>
      </w:r>
      <w:r w:rsidR="00681A89">
        <w:t>ni</w:t>
      </w:r>
      <w:r>
        <w:t xml:space="preserve"> tampoc </w:t>
      </w:r>
      <w:r w:rsidR="00681A89">
        <w:t>al món que l’envoltava.</w:t>
      </w:r>
      <w:r>
        <w:t xml:space="preserve"> </w:t>
      </w:r>
      <w:r w:rsidR="007007B8">
        <w:t xml:space="preserve">Una llàstima perquè si no fos per això, pot ser estaríem ara parlant d’un </w:t>
      </w:r>
      <w:r w:rsidR="007007B8" w:rsidRPr="00D13E88">
        <w:rPr>
          <w:b/>
          <w:bCs/>
        </w:rPr>
        <w:t>català Universal</w:t>
      </w:r>
      <w:r w:rsidR="007007B8">
        <w:t xml:space="preserve"> com Pla, Dalí o Gaudí</w:t>
      </w:r>
      <w:r w:rsidR="00D13E88">
        <w:t xml:space="preserve">. </w:t>
      </w:r>
    </w:p>
    <w:p w14:paraId="14CF19AC" w14:textId="29AF5A89" w:rsidR="00036CE1" w:rsidRPr="00D13E88" w:rsidRDefault="00324449" w:rsidP="00D13E88">
      <w:pPr>
        <w:jc w:val="both"/>
        <w:rPr>
          <w:lang w:val="es-ES"/>
        </w:rPr>
      </w:pPr>
      <w:r>
        <w:rPr>
          <w:noProof/>
          <w:lang w:eastAsia="ca-ES"/>
        </w:rPr>
        <w:drawing>
          <wp:inline distT="0" distB="0" distL="0" distR="0" wp14:anchorId="0788468E" wp14:editId="6C9EAE3C">
            <wp:extent cx="5577840" cy="3807805"/>
            <wp:effectExtent l="0" t="0" r="3810" b="2540"/>
            <wp:docPr id="2" name="Picture 2" descr="A picture containing text, outdoor, old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, old, pos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50" cy="381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CE1" w:rsidRPr="00D13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E1"/>
    <w:rsid w:val="00036CE1"/>
    <w:rsid w:val="000A4BBE"/>
    <w:rsid w:val="00146BD3"/>
    <w:rsid w:val="00156A6B"/>
    <w:rsid w:val="00173A39"/>
    <w:rsid w:val="002254E5"/>
    <w:rsid w:val="002954FD"/>
    <w:rsid w:val="002B0B2E"/>
    <w:rsid w:val="003016A9"/>
    <w:rsid w:val="00324449"/>
    <w:rsid w:val="003559E7"/>
    <w:rsid w:val="003762F9"/>
    <w:rsid w:val="003D78AD"/>
    <w:rsid w:val="00412AC8"/>
    <w:rsid w:val="004147B0"/>
    <w:rsid w:val="0043517D"/>
    <w:rsid w:val="00443A44"/>
    <w:rsid w:val="00450B0A"/>
    <w:rsid w:val="00462AB3"/>
    <w:rsid w:val="0050071C"/>
    <w:rsid w:val="00550524"/>
    <w:rsid w:val="0063634F"/>
    <w:rsid w:val="00640C66"/>
    <w:rsid w:val="00681A89"/>
    <w:rsid w:val="0068384B"/>
    <w:rsid w:val="006A5C26"/>
    <w:rsid w:val="006C64EB"/>
    <w:rsid w:val="007007B8"/>
    <w:rsid w:val="007207EA"/>
    <w:rsid w:val="00790D60"/>
    <w:rsid w:val="007B1ACC"/>
    <w:rsid w:val="007D0F95"/>
    <w:rsid w:val="007D2F10"/>
    <w:rsid w:val="008240B2"/>
    <w:rsid w:val="00871886"/>
    <w:rsid w:val="008F67E7"/>
    <w:rsid w:val="00911BF5"/>
    <w:rsid w:val="00931EBE"/>
    <w:rsid w:val="009508B5"/>
    <w:rsid w:val="00952C3E"/>
    <w:rsid w:val="009B3C3D"/>
    <w:rsid w:val="009C21A7"/>
    <w:rsid w:val="009D4C09"/>
    <w:rsid w:val="009D67F9"/>
    <w:rsid w:val="00A000C1"/>
    <w:rsid w:val="00A27BCF"/>
    <w:rsid w:val="00A54B27"/>
    <w:rsid w:val="00A621F3"/>
    <w:rsid w:val="00A63608"/>
    <w:rsid w:val="00B32135"/>
    <w:rsid w:val="00B33320"/>
    <w:rsid w:val="00B56C2A"/>
    <w:rsid w:val="00BA62D9"/>
    <w:rsid w:val="00BC3C68"/>
    <w:rsid w:val="00BD0449"/>
    <w:rsid w:val="00BE4BB9"/>
    <w:rsid w:val="00C2364F"/>
    <w:rsid w:val="00C32287"/>
    <w:rsid w:val="00C56F95"/>
    <w:rsid w:val="00CF40BA"/>
    <w:rsid w:val="00D13E88"/>
    <w:rsid w:val="00D26991"/>
    <w:rsid w:val="00D5523A"/>
    <w:rsid w:val="00D72F2B"/>
    <w:rsid w:val="00DB70AA"/>
    <w:rsid w:val="00DC2615"/>
    <w:rsid w:val="00DE5462"/>
    <w:rsid w:val="00DF2EC8"/>
    <w:rsid w:val="00DF7A36"/>
    <w:rsid w:val="00E40867"/>
    <w:rsid w:val="00E84623"/>
    <w:rsid w:val="00EB2FD0"/>
    <w:rsid w:val="00EC1941"/>
    <w:rsid w:val="00F43A88"/>
    <w:rsid w:val="00F86B42"/>
    <w:rsid w:val="00F94739"/>
    <w:rsid w:val="00F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E452"/>
  <w15:chartTrackingRefBased/>
  <w15:docId w15:val="{A1065E9B-901E-497A-8DC7-683E663B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23A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Castelltort</dc:creator>
  <cp:keywords/>
  <dc:description/>
  <cp:lastModifiedBy>Montserrat Ferrer Fontanet</cp:lastModifiedBy>
  <cp:revision>2</cp:revision>
  <cp:lastPrinted>2022-06-02T10:55:00Z</cp:lastPrinted>
  <dcterms:created xsi:type="dcterms:W3CDTF">2022-06-02T10:55:00Z</dcterms:created>
  <dcterms:modified xsi:type="dcterms:W3CDTF">2022-06-02T10:55:00Z</dcterms:modified>
</cp:coreProperties>
</file>